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5A410F" w14:textId="77777777" w:rsidR="00FF4F67" w:rsidRPr="00B34D14" w:rsidRDefault="00FF4F67" w:rsidP="00FF4F67">
      <w:pPr>
        <w:pStyle w:val="Body"/>
        <w:spacing w:after="80" w:line="240" w:lineRule="auto"/>
        <w:jc w:val="center"/>
        <w:rPr>
          <w:rStyle w:val="hps"/>
          <w:rFonts w:ascii="Arial" w:hAnsi="Arial" w:cs="Arial"/>
          <w:b/>
          <w:bCs/>
          <w:color w:val="auto"/>
          <w:sz w:val="36"/>
          <w:szCs w:val="36"/>
          <w:u w:color="808080"/>
        </w:rPr>
      </w:pPr>
      <w:r w:rsidRPr="00B34D14">
        <w:rPr>
          <w:rStyle w:val="hps"/>
          <w:rFonts w:ascii="Arial" w:hAnsi="Arial" w:cs="Arial"/>
          <w:b/>
          <w:bCs/>
          <w:color w:val="auto"/>
          <w:sz w:val="36"/>
          <w:szCs w:val="36"/>
          <w:u w:color="808080"/>
        </w:rPr>
        <w:t>HIMACS</w:t>
      </w:r>
    </w:p>
    <w:p w14:paraId="5B7E9F5C" w14:textId="77777777" w:rsidR="00FF4F67" w:rsidRPr="00B34D14" w:rsidRDefault="00FF4F67" w:rsidP="00FF4F67">
      <w:pPr>
        <w:pStyle w:val="Body"/>
        <w:spacing w:after="80" w:line="240" w:lineRule="auto"/>
        <w:jc w:val="center"/>
        <w:rPr>
          <w:rStyle w:val="hps"/>
          <w:rFonts w:ascii="Arial" w:eastAsia="Arial Narrow" w:hAnsi="Arial" w:cs="Arial"/>
          <w:b/>
          <w:bCs/>
          <w:color w:val="auto"/>
          <w:sz w:val="24"/>
          <w:szCs w:val="24"/>
          <w:u w:color="808080"/>
        </w:rPr>
      </w:pPr>
      <w:r w:rsidRPr="00B34D14">
        <w:rPr>
          <w:rStyle w:val="hps"/>
          <w:rFonts w:ascii="Arial" w:eastAsia="Arial Narrow" w:hAnsi="Arial" w:cs="Arial"/>
          <w:b/>
          <w:bCs/>
          <w:color w:val="auto"/>
          <w:sz w:val="24"/>
          <w:szCs w:val="24"/>
          <w:u w:color="808080"/>
        </w:rPr>
        <w:t>The shape of your ideas</w:t>
      </w:r>
    </w:p>
    <w:p w14:paraId="23B47C81" w14:textId="77777777" w:rsidR="00FF4F67" w:rsidRPr="00B34D14" w:rsidRDefault="00FF4F67" w:rsidP="00FF4F67">
      <w:pPr>
        <w:pStyle w:val="Body"/>
        <w:spacing w:after="80" w:line="360" w:lineRule="auto"/>
        <w:jc w:val="center"/>
        <w:rPr>
          <w:rStyle w:val="hps"/>
          <w:rFonts w:ascii="Arial" w:hAnsi="Arial" w:cs="Arial"/>
          <w:b/>
          <w:bCs/>
          <w:color w:val="auto"/>
          <w:sz w:val="28"/>
          <w:szCs w:val="28"/>
          <w:u w:color="808080"/>
          <w:vertAlign w:val="superscript"/>
        </w:rPr>
      </w:pPr>
      <w:r w:rsidRPr="00B34D14">
        <w:rPr>
          <w:rStyle w:val="hps"/>
          <w:rFonts w:ascii="Arial" w:hAnsi="Arial" w:cs="Arial"/>
          <w:b/>
          <w:bCs/>
          <w:color w:val="auto"/>
          <w:sz w:val="28"/>
          <w:szCs w:val="28"/>
          <w:u w:color="808080"/>
          <w:vertAlign w:val="superscript"/>
        </w:rPr>
        <w:t>www.lxhausys.com/eu/himacs</w:t>
      </w:r>
    </w:p>
    <w:p w14:paraId="04F00543" w14:textId="77777777" w:rsidR="00A65BF7" w:rsidRPr="00FF4F67" w:rsidRDefault="00A65BF7" w:rsidP="00A65BF7">
      <w:pPr>
        <w:spacing w:line="276" w:lineRule="auto"/>
        <w:jc w:val="both"/>
        <w:rPr>
          <w:rFonts w:ascii="Arial" w:hAnsi="Arial" w:cs="Arial"/>
          <w:sz w:val="18"/>
          <w:szCs w:val="18"/>
        </w:rPr>
      </w:pPr>
      <w:r w:rsidRPr="00FF4F67">
        <w:rPr>
          <w:rFonts w:ascii="Arial" w:hAnsi="Arial" w:cs="Arial"/>
          <w:sz w:val="18"/>
          <w:szCs w:val="18"/>
        </w:rPr>
        <w:t>HIMACS ist ein Solid-Surface-Material, das in jede beliebige Form gebracht werden kann. Es findet verbreitet Anwendung in Architektur und Innenarchitektur, zum Beispiel als plastische und leistungsstarke Wandverkleidung oder als Oberflächenwerkstoff in Küchen und Bädern oder bei Möbeln, im privaten und im Objektbereich sowie in Projekten im öffentlichen Raum. Es besteht aus natürlichen Mineralien, Acryl und Pigmenten. Aus dieser Mischung entsteht eine glatte, porenfreie und optisch fugenlose Oberfläche, die die höchsten Standards in puncto Ästhetik, Verarbeitung, Funktionalität und Hygiene erfüllt und im Vergleich mit konventionellen Werkstoffen zahlreiche Vorteile bietet.</w:t>
      </w:r>
    </w:p>
    <w:p w14:paraId="0706A18D" w14:textId="77777777" w:rsidR="00A65BF7" w:rsidRPr="00FF4F67" w:rsidRDefault="00A65BF7" w:rsidP="00A65BF7">
      <w:pPr>
        <w:spacing w:line="276" w:lineRule="auto"/>
        <w:jc w:val="both"/>
        <w:rPr>
          <w:rFonts w:ascii="Arial" w:hAnsi="Arial" w:cs="Arial"/>
          <w:sz w:val="18"/>
          <w:szCs w:val="18"/>
        </w:rPr>
      </w:pPr>
    </w:p>
    <w:p w14:paraId="24705945" w14:textId="77777777" w:rsidR="00A65BF7" w:rsidRPr="00FF4F67" w:rsidRDefault="00A65BF7" w:rsidP="00A65BF7">
      <w:pPr>
        <w:spacing w:line="276" w:lineRule="auto"/>
        <w:jc w:val="both"/>
        <w:rPr>
          <w:rFonts w:ascii="Arial" w:hAnsi="Arial" w:cs="Arial"/>
          <w:sz w:val="18"/>
          <w:szCs w:val="18"/>
        </w:rPr>
      </w:pPr>
      <w:r w:rsidRPr="00FF4F67">
        <w:rPr>
          <w:rFonts w:ascii="Arial" w:hAnsi="Arial" w:cs="Arial"/>
          <w:sz w:val="18"/>
          <w:szCs w:val="18"/>
        </w:rPr>
        <w:t xml:space="preserve">HIMACS eröffnet grenzenlose Möglichkeiten für Oberflächenlösungen und inspiriert kreative Köpfe in aller Welt. So haben zum Beispiel </w:t>
      </w:r>
      <w:r w:rsidRPr="00FF4F67">
        <w:rPr>
          <w:rFonts w:ascii="Arial" w:hAnsi="Arial" w:cs="Arial"/>
          <w:b/>
          <w:sz w:val="18"/>
          <w:szCs w:val="18"/>
        </w:rPr>
        <w:t>Zaha Hadid, Jean Nouvel, Rafael Moneo, Karim Rashid</w:t>
      </w:r>
      <w:r w:rsidRPr="00FF4F67">
        <w:rPr>
          <w:rFonts w:ascii="Arial" w:hAnsi="Arial" w:cs="Arial"/>
          <w:sz w:val="18"/>
          <w:szCs w:val="18"/>
        </w:rPr>
        <w:t xml:space="preserve"> und </w:t>
      </w:r>
      <w:r w:rsidRPr="00FF4F67">
        <w:rPr>
          <w:rFonts w:ascii="Arial" w:hAnsi="Arial" w:cs="Arial"/>
          <w:b/>
          <w:sz w:val="18"/>
          <w:szCs w:val="18"/>
        </w:rPr>
        <w:t xml:space="preserve">David Chipperfield </w:t>
      </w:r>
      <w:r w:rsidRPr="00FF4F67">
        <w:rPr>
          <w:rFonts w:ascii="Arial" w:hAnsi="Arial" w:cs="Arial"/>
          <w:sz w:val="18"/>
          <w:szCs w:val="18"/>
        </w:rPr>
        <w:t>mit Hilfe von HIMACS fantastische Projekte verwirklicht.</w:t>
      </w:r>
    </w:p>
    <w:p w14:paraId="051D64A4" w14:textId="77777777" w:rsidR="00A65BF7" w:rsidRPr="00FF4F67" w:rsidRDefault="00A65BF7" w:rsidP="00A65BF7">
      <w:pPr>
        <w:spacing w:line="276" w:lineRule="auto"/>
        <w:jc w:val="both"/>
        <w:rPr>
          <w:rFonts w:ascii="Arial" w:hAnsi="Arial" w:cs="Arial"/>
          <w:sz w:val="18"/>
          <w:szCs w:val="18"/>
        </w:rPr>
      </w:pPr>
    </w:p>
    <w:p w14:paraId="53AAA05F" w14:textId="77777777" w:rsidR="00A65BF7" w:rsidRPr="00FF4F67" w:rsidRDefault="00A65BF7" w:rsidP="00A65BF7">
      <w:pPr>
        <w:spacing w:line="276" w:lineRule="auto"/>
        <w:jc w:val="both"/>
        <w:rPr>
          <w:rFonts w:ascii="Arial" w:hAnsi="Arial" w:cs="Arial"/>
          <w:b/>
          <w:sz w:val="18"/>
          <w:szCs w:val="18"/>
        </w:rPr>
      </w:pPr>
      <w:r w:rsidRPr="00FF4F67">
        <w:rPr>
          <w:rFonts w:ascii="Arial" w:hAnsi="Arial" w:cs="Arial"/>
          <w:sz w:val="18"/>
          <w:szCs w:val="18"/>
        </w:rPr>
        <w:t xml:space="preserve">Da Innovation bei LX Hausys immer im Fokus steht, führte das Unternehmen kürzlich zwei neue Produkte in den Markt ein: Das Material </w:t>
      </w:r>
      <w:r w:rsidRPr="00FF4F67">
        <w:rPr>
          <w:rFonts w:ascii="Arial" w:hAnsi="Arial" w:cs="Arial"/>
          <w:b/>
          <w:sz w:val="18"/>
          <w:szCs w:val="18"/>
        </w:rPr>
        <w:t xml:space="preserve">HIMACS Ultra-Thermoforming, </w:t>
      </w:r>
      <w:r w:rsidRPr="00FF4F67">
        <w:rPr>
          <w:rFonts w:ascii="Arial" w:hAnsi="Arial" w:cs="Arial"/>
          <w:bCs/>
          <w:sz w:val="18"/>
          <w:szCs w:val="18"/>
        </w:rPr>
        <w:t>dessen innovative</w:t>
      </w:r>
      <w:r w:rsidRPr="00FF4F67">
        <w:rPr>
          <w:rFonts w:ascii="Arial" w:hAnsi="Arial" w:cs="Arial"/>
          <w:sz w:val="18"/>
          <w:szCs w:val="18"/>
        </w:rPr>
        <w:t xml:space="preserve"> Rezeptur die Grenzen neu auslotet, die der Gestaltung eines Solid-Surface-Materials bisher gesetzt waren. Das neue Produkt erlaubt eine um 30 Prozent höhere Verformbarkeit und stellt seit der Markteinführung 1967 die umfangreichste Neuerung in der Solid-Surface-Geschichte dar. Zum anderen </w:t>
      </w:r>
      <w:r w:rsidRPr="00FF4F67">
        <w:rPr>
          <w:rFonts w:ascii="Arial" w:hAnsi="Arial" w:cs="Arial"/>
          <w:b/>
          <w:sz w:val="18"/>
          <w:szCs w:val="18"/>
        </w:rPr>
        <w:t xml:space="preserve">HIMACS Intense Ultra. </w:t>
      </w:r>
      <w:r w:rsidRPr="00FF4F67">
        <w:rPr>
          <w:rFonts w:ascii="Arial" w:hAnsi="Arial" w:cs="Arial"/>
          <w:bCs/>
          <w:sz w:val="18"/>
          <w:szCs w:val="18"/>
        </w:rPr>
        <w:t xml:space="preserve">Es vereint das Beste aus zwei Welten: die Rezeptur von </w:t>
      </w:r>
      <w:r w:rsidRPr="00FF4F67">
        <w:rPr>
          <w:rFonts w:ascii="Arial" w:hAnsi="Arial" w:cs="Arial"/>
          <w:b/>
          <w:sz w:val="18"/>
          <w:szCs w:val="18"/>
        </w:rPr>
        <w:t xml:space="preserve">Ultra-Thermoforming </w:t>
      </w:r>
      <w:r w:rsidRPr="00FF4F67">
        <w:rPr>
          <w:rFonts w:ascii="Arial" w:hAnsi="Arial" w:cs="Arial"/>
          <w:bCs/>
          <w:sz w:val="18"/>
          <w:szCs w:val="18"/>
        </w:rPr>
        <w:t xml:space="preserve">und eine neue, </w:t>
      </w:r>
      <w:r w:rsidRPr="00FF4F67">
        <w:rPr>
          <w:rFonts w:ascii="Arial" w:hAnsi="Arial" w:cs="Arial"/>
          <w:b/>
          <w:sz w:val="18"/>
          <w:szCs w:val="18"/>
        </w:rPr>
        <w:t>intensive Farbtechnologie.</w:t>
      </w:r>
    </w:p>
    <w:p w14:paraId="53D75093" w14:textId="77777777" w:rsidR="00A65BF7" w:rsidRPr="00FF4F67" w:rsidRDefault="00A65BF7" w:rsidP="00A65BF7">
      <w:pPr>
        <w:spacing w:line="276" w:lineRule="auto"/>
        <w:jc w:val="both"/>
        <w:rPr>
          <w:rFonts w:ascii="Arial" w:hAnsi="Arial" w:cs="Arial"/>
          <w:b/>
          <w:sz w:val="18"/>
          <w:szCs w:val="18"/>
        </w:rPr>
      </w:pPr>
    </w:p>
    <w:p w14:paraId="063AFF1B" w14:textId="77777777" w:rsidR="00A65BF7" w:rsidRPr="00FF4F67" w:rsidRDefault="00A65BF7" w:rsidP="00A65BF7">
      <w:pPr>
        <w:spacing w:line="276" w:lineRule="auto"/>
        <w:jc w:val="both"/>
        <w:rPr>
          <w:rFonts w:ascii="Arial" w:hAnsi="Arial" w:cs="Arial"/>
          <w:sz w:val="18"/>
          <w:szCs w:val="18"/>
        </w:rPr>
      </w:pPr>
      <w:r w:rsidRPr="00FF4F67">
        <w:rPr>
          <w:rFonts w:ascii="Arial" w:hAnsi="Arial" w:cs="Arial"/>
          <w:sz w:val="18"/>
          <w:szCs w:val="18"/>
        </w:rPr>
        <w:t>HIMACS kann dreidimensional thermoplastisch verformt werden und ermöglicht optisch fugenlose Objekte. Dafür wird es in einem einfachen Verfahren erhitzt. Das Material ist in einem nahezu grenzenlosen Farbenspektrum erhältlich. Einige Töne weisen bei Lichteinwirkung eine spezielle Transluzenz auf.</w:t>
      </w:r>
    </w:p>
    <w:p w14:paraId="20597146" w14:textId="77777777" w:rsidR="00A65BF7" w:rsidRPr="00FF4F67" w:rsidRDefault="00A65BF7" w:rsidP="00A65BF7">
      <w:pPr>
        <w:spacing w:line="276" w:lineRule="auto"/>
        <w:jc w:val="both"/>
        <w:rPr>
          <w:rFonts w:ascii="Arial" w:hAnsi="Arial" w:cs="Arial"/>
          <w:sz w:val="18"/>
          <w:szCs w:val="18"/>
        </w:rPr>
      </w:pPr>
    </w:p>
    <w:p w14:paraId="225B4254" w14:textId="77777777" w:rsidR="00A65BF7" w:rsidRPr="00FF4F67" w:rsidRDefault="00A65BF7" w:rsidP="00A65BF7">
      <w:pPr>
        <w:spacing w:line="276" w:lineRule="auto"/>
        <w:jc w:val="both"/>
        <w:rPr>
          <w:rFonts w:ascii="Arial" w:hAnsi="Arial" w:cs="Arial"/>
          <w:sz w:val="18"/>
          <w:szCs w:val="18"/>
        </w:rPr>
      </w:pPr>
      <w:r w:rsidRPr="00FF4F67">
        <w:rPr>
          <w:rFonts w:ascii="Arial" w:hAnsi="Arial" w:cs="Arial"/>
          <w:sz w:val="18"/>
          <w:szCs w:val="18"/>
        </w:rPr>
        <w:t xml:space="preserve">HIMACS ist fast so robust wie Stein, kann aber ähnlich wie Holz verarbeitet werden: Man kann es sägen, fräsen, bohren und schleifen. HIMACS wird mithilfe einer Technologie der neuen Generation hergestellt – der </w:t>
      </w:r>
      <w:r w:rsidRPr="00FF4F67">
        <w:rPr>
          <w:rFonts w:ascii="Arial" w:hAnsi="Arial" w:cs="Arial"/>
          <w:b/>
          <w:sz w:val="18"/>
          <w:szCs w:val="18"/>
        </w:rPr>
        <w:t>thermischen Aushärtung</w:t>
      </w:r>
      <w:r w:rsidRPr="00FF4F67">
        <w:rPr>
          <w:rFonts w:ascii="Arial" w:hAnsi="Arial" w:cs="Arial"/>
          <w:sz w:val="18"/>
          <w:szCs w:val="18"/>
        </w:rPr>
        <w:t>. Die während des Herstellungsverfahrens erreichte Temperatur unterscheidet HIMACS von anderen Solid-Surface-Werkstoffen. So wird eine dichtere, noch homogenere und stabile strapazierfähige Oberfläche erzielt, die eine höhere Beständigkeit und ein überragendes Leistungsverhalten beim Thermoformen aufweist.</w:t>
      </w:r>
    </w:p>
    <w:p w14:paraId="220C5753" w14:textId="77777777" w:rsidR="00A65BF7" w:rsidRPr="00FF4F67" w:rsidRDefault="00A65BF7" w:rsidP="00A65BF7">
      <w:pPr>
        <w:spacing w:line="276" w:lineRule="auto"/>
        <w:jc w:val="both"/>
        <w:rPr>
          <w:rFonts w:ascii="Arial" w:hAnsi="Arial" w:cs="Arial"/>
          <w:sz w:val="18"/>
          <w:szCs w:val="18"/>
        </w:rPr>
      </w:pPr>
    </w:p>
    <w:p w14:paraId="4E7ED794" w14:textId="77777777" w:rsidR="00A65BF7" w:rsidRPr="00FF4F67" w:rsidRDefault="00A65BF7" w:rsidP="00A65BF7">
      <w:pPr>
        <w:spacing w:line="276" w:lineRule="auto"/>
        <w:jc w:val="both"/>
        <w:rPr>
          <w:rFonts w:ascii="Arial" w:hAnsi="Arial" w:cs="Arial"/>
          <w:sz w:val="18"/>
          <w:szCs w:val="18"/>
        </w:rPr>
      </w:pPr>
      <w:r w:rsidRPr="00FF4F67">
        <w:rPr>
          <w:rFonts w:ascii="Arial" w:hAnsi="Arial" w:cs="Arial"/>
          <w:sz w:val="18"/>
          <w:szCs w:val="18"/>
        </w:rPr>
        <w:t xml:space="preserve">HIMACS absorbiert keine Feuchtigkeit, ist fleckenunempfindlich sowie leicht zu reinigen, zu pflegen und zu reparieren. Unzählige, international anerkannte Zertifikate attestieren die Qualität von HIMACS bezüglich des ökologischen Engagements, der Hygiene und der Feuerbeständigkeit. Es ist das erste Solid-Surface-Material auf dem Markt, das für die Farbe Alpine White S728 die offizielle </w:t>
      </w:r>
      <w:r w:rsidRPr="00FF4F67">
        <w:rPr>
          <w:rFonts w:ascii="Arial" w:hAnsi="Arial" w:cs="Arial"/>
          <w:b/>
          <w:bCs/>
          <w:sz w:val="18"/>
          <w:szCs w:val="18"/>
        </w:rPr>
        <w:t>Europäische Technische Zulassung (European Technical Approval – ETA)</w:t>
      </w:r>
      <w:r w:rsidRPr="00FF4F67">
        <w:rPr>
          <w:rFonts w:ascii="Arial" w:hAnsi="Arial" w:cs="Arial"/>
          <w:sz w:val="18"/>
          <w:szCs w:val="18"/>
        </w:rPr>
        <w:t xml:space="preserve"> für Fassaden erhalten hat. </w:t>
      </w:r>
    </w:p>
    <w:p w14:paraId="73212D18" w14:textId="77777777" w:rsidR="00A65BF7" w:rsidRPr="00FF4F67" w:rsidRDefault="00A65BF7" w:rsidP="00A65BF7">
      <w:pPr>
        <w:spacing w:line="276" w:lineRule="auto"/>
        <w:jc w:val="both"/>
        <w:rPr>
          <w:rFonts w:ascii="Arial" w:hAnsi="Arial" w:cs="Arial"/>
          <w:sz w:val="18"/>
          <w:szCs w:val="18"/>
        </w:rPr>
      </w:pPr>
    </w:p>
    <w:p w14:paraId="5ACBD3E0" w14:textId="77777777" w:rsidR="00A65BF7" w:rsidRPr="00FF4F67" w:rsidRDefault="00A65BF7" w:rsidP="00A65BF7">
      <w:pPr>
        <w:spacing w:line="276" w:lineRule="auto"/>
        <w:jc w:val="both"/>
        <w:rPr>
          <w:rFonts w:ascii="Arial" w:hAnsi="Arial" w:cs="Arial"/>
          <w:sz w:val="18"/>
          <w:szCs w:val="18"/>
        </w:rPr>
      </w:pPr>
      <w:r w:rsidRPr="00FF4F67">
        <w:rPr>
          <w:rFonts w:ascii="Arial" w:hAnsi="Arial" w:cs="Arial"/>
          <w:sz w:val="18"/>
          <w:szCs w:val="18"/>
        </w:rPr>
        <w:t>HIMACS bietet eine 15-jährige Garantie für Produkte, die von einem Quality-Club-Mitglied hergestellt wurden.</w:t>
      </w:r>
    </w:p>
    <w:p w14:paraId="475209CF" w14:textId="77777777" w:rsidR="00A65BF7" w:rsidRPr="00FF4F67" w:rsidRDefault="00A65BF7" w:rsidP="00FF4F67">
      <w:pPr>
        <w:pStyle w:val="Corps"/>
        <w:spacing w:after="0"/>
        <w:rPr>
          <w:rFonts w:ascii="Arial" w:eastAsia="Arial" w:hAnsi="Arial" w:cs="Arial"/>
          <w:b/>
          <w:noProof/>
          <w:sz w:val="18"/>
          <w:szCs w:val="18"/>
        </w:rPr>
      </w:pPr>
      <w:r w:rsidRPr="00FF4F67">
        <w:rPr>
          <w:rFonts w:ascii="Arial" w:hAnsi="Arial" w:cs="Arial"/>
          <w:noProof/>
          <w:sz w:val="18"/>
          <w:szCs w:val="18"/>
          <w:lang w:eastAsia="ko-KR"/>
        </w:rPr>
        <mc:AlternateContent>
          <mc:Choice Requires="wpg">
            <w:drawing>
              <wp:anchor distT="0" distB="0" distL="114300" distR="114300" simplePos="0" relativeHeight="251674626" behindDoc="0" locked="0" layoutInCell="1" allowOverlap="1" wp14:anchorId="38146EC4" wp14:editId="02EA15DF">
                <wp:simplePos x="0" y="0"/>
                <wp:positionH relativeFrom="column">
                  <wp:posOffset>1706245</wp:posOffset>
                </wp:positionH>
                <wp:positionV relativeFrom="paragraph">
                  <wp:posOffset>566420</wp:posOffset>
                </wp:positionV>
                <wp:extent cx="2353310" cy="362585"/>
                <wp:effectExtent l="0" t="0" r="8890" b="0"/>
                <wp:wrapNone/>
                <wp:docPr id="211772153" name="Gruppieren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53310" cy="362585"/>
                          <a:chOff x="0" y="0"/>
                          <a:chExt cx="2353814" cy="363135"/>
                        </a:xfrm>
                      </wpg:grpSpPr>
                      <pic:pic xmlns:pic="http://schemas.openxmlformats.org/drawingml/2006/picture">
                        <pic:nvPicPr>
                          <pic:cNvPr id="822279273" name="Image 76">
                            <a:hlinkClick r:id="rId7"/>
                          </pic:cNvPr>
                          <pic:cNvPicPr>
                            <a:picLocks noChangeAspect="1"/>
                          </pic:cNvPicPr>
                        </pic:nvPicPr>
                        <pic:blipFill>
                          <a:blip r:embed="rId8" cstate="email"/>
                          <a:stretch>
                            <a:fillRect/>
                          </a:stretch>
                        </pic:blipFill>
                        <pic:spPr>
                          <a:xfrm>
                            <a:off x="424387" y="0"/>
                            <a:ext cx="363135" cy="363135"/>
                          </a:xfrm>
                          <a:prstGeom prst="rect">
                            <a:avLst/>
                          </a:prstGeom>
                        </pic:spPr>
                      </pic:pic>
                      <pic:pic xmlns:pic="http://schemas.openxmlformats.org/drawingml/2006/picture">
                        <pic:nvPicPr>
                          <pic:cNvPr id="2052040281" name="Image 77">
                            <a:hlinkClick r:id="rId9"/>
                          </pic:cNvPr>
                          <pic:cNvPicPr>
                            <a:picLocks noChangeAspect="1"/>
                          </pic:cNvPicPr>
                        </pic:nvPicPr>
                        <pic:blipFill>
                          <a:blip r:embed="rId10" cstate="email"/>
                          <a:stretch>
                            <a:fillRect/>
                          </a:stretch>
                        </pic:blipFill>
                        <pic:spPr>
                          <a:xfrm>
                            <a:off x="892524" y="0"/>
                            <a:ext cx="363135" cy="363135"/>
                          </a:xfrm>
                          <a:prstGeom prst="rect">
                            <a:avLst/>
                          </a:prstGeom>
                        </pic:spPr>
                      </pic:pic>
                      <pic:pic xmlns:pic="http://schemas.openxmlformats.org/drawingml/2006/picture">
                        <pic:nvPicPr>
                          <pic:cNvPr id="122453673" name="Image 79">
                            <a:hlinkClick r:id="rId11"/>
                          </pic:cNvPr>
                          <pic:cNvPicPr>
                            <a:picLocks noChangeAspect="1"/>
                          </pic:cNvPicPr>
                        </pic:nvPicPr>
                        <pic:blipFill>
                          <a:blip r:embed="rId12" cstate="email"/>
                          <a:stretch>
                            <a:fillRect/>
                          </a:stretch>
                        </pic:blipFill>
                        <pic:spPr>
                          <a:xfrm>
                            <a:off x="1666921" y="0"/>
                            <a:ext cx="363135" cy="363135"/>
                          </a:xfrm>
                          <a:prstGeom prst="rect">
                            <a:avLst/>
                          </a:prstGeom>
                        </pic:spPr>
                      </pic:pic>
                      <pic:pic xmlns:pic="http://schemas.openxmlformats.org/drawingml/2006/picture">
                        <pic:nvPicPr>
                          <pic:cNvPr id="314663070" name="Image 80">
                            <a:hlinkClick r:id="rId13"/>
                          </pic:cNvPr>
                          <pic:cNvPicPr>
                            <a:picLocks noChangeAspect="1"/>
                          </pic:cNvPicPr>
                        </pic:nvPicPr>
                        <pic:blipFill>
                          <a:blip r:embed="rId14" cstate="email"/>
                          <a:stretch>
                            <a:fillRect/>
                          </a:stretch>
                        </pic:blipFill>
                        <pic:spPr>
                          <a:xfrm>
                            <a:off x="1308161" y="0"/>
                            <a:ext cx="363135" cy="363135"/>
                          </a:xfrm>
                          <a:prstGeom prst="rect">
                            <a:avLst/>
                          </a:prstGeom>
                        </pic:spPr>
                      </pic:pic>
                      <pic:pic xmlns:pic="http://schemas.openxmlformats.org/drawingml/2006/picture">
                        <pic:nvPicPr>
                          <pic:cNvPr id="1514831818" name="Image 81">
                            <a:hlinkClick r:id="rId15"/>
                          </pic:cNvPr>
                          <pic:cNvPicPr>
                            <a:picLocks noChangeAspect="1"/>
                          </pic:cNvPicPr>
                        </pic:nvPicPr>
                        <pic:blipFill>
                          <a:blip r:embed="rId16" cstate="email"/>
                          <a:stretch>
                            <a:fillRect/>
                          </a:stretch>
                        </pic:blipFill>
                        <pic:spPr>
                          <a:xfrm>
                            <a:off x="0" y="0"/>
                            <a:ext cx="363135" cy="363135"/>
                          </a:xfrm>
                          <a:prstGeom prst="rect">
                            <a:avLst/>
                          </a:prstGeom>
                        </pic:spPr>
                      </pic:pic>
                      <pic:pic xmlns:pic="http://schemas.openxmlformats.org/drawingml/2006/picture">
                        <pic:nvPicPr>
                          <pic:cNvPr id="455328753" name="Picture 21">
                            <a:hlinkClick r:id="rId17"/>
                          </pic:cNvPr>
                          <pic:cNvPicPr>
                            <a:picLocks noChangeAspect="1"/>
                          </pic:cNvPicPr>
                        </pic:nvPicPr>
                        <pic:blipFill>
                          <a:blip r:embed="rId18" cstate="email"/>
                          <a:stretch>
                            <a:fillRect/>
                          </a:stretch>
                        </pic:blipFill>
                        <pic:spPr>
                          <a:xfrm>
                            <a:off x="2108808" y="61252"/>
                            <a:ext cx="245006" cy="253757"/>
                          </a:xfrm>
                          <a:prstGeom prst="rect">
                            <a:avLst/>
                          </a:prstGeom>
                        </pic:spPr>
                      </pic:pic>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3FC0484" id="Gruppieren 2" o:spid="_x0000_s1026" style="position:absolute;margin-left:134.35pt;margin-top:44.6pt;width:185.3pt;height:28.55pt;z-index:251674626" coordsize="23538,363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">
                <v:shape id="Image 76" o:spid="_x0000_s1027" type="#_x0000_t75" href="https://www.instagram.com/himacseurope/" style="position:absolute;left:4243;width:3632;height:3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" o:button="t">
                  <v:fill o:detectmouseclick="t"/>
                  <v:imagedata r:id="rId30" o:title=""/>
                </v:shape>
                <v:shape id="Image 77" o:spid="_x0000_s1028" type="#_x0000_t75" href="https://www.pinterest.com/HIMACS/" style="position:absolute;left:8925;width:3631;height:3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" o:button="t">
                  <v:fill o:detectmouseclick="t"/>
                  <v:imagedata r:id="rId31" o:title=""/>
                </v:shape>
                <v:shape id="Image 79" o:spid="_x0000_s1029" type="#_x0000_t75" href="https://twitter.com/HIMACSEurope" style="position:absolute;left:16669;width:3631;height:3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" o:button="t">
                  <v:fill o:detectmouseclick="t"/>
                  <v:imagedata r:id="rId32" o:title=""/>
                </v:shape>
                <v:shape id="Image 80" o:spid="_x0000_s1030" type="#_x0000_t75" href="https://www.youtube.com/user/himacseurope" style="position:absolute;left:13081;width:3631;height:3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" o:button="t">
                  <v:fill o:detectmouseclick="t"/>
                  <v:imagedata r:id="rId33" o:title=""/>
                </v:shape>
                <v:shape id="Image 81" o:spid="_x0000_s1031" type="#_x0000_t75" href="https://www.facebook.com/HIMACS" style="position:absolute;width:3631;height:3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" o:button="t">
                  <v:fill o:detectmouseclick="t"/>
                  <v:imagedata r:id="rId34" o:title=""/>
                </v:shape>
                <v:shape id="Picture 21" o:spid="_x0000_s1032" type="#_x0000_t75" href="https://www.linkedin.com/company/himacs" style="position:absolute;left:21088;top:612;width:2450;height:25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" o:button="t">
                  <v:fill o:detectmouseclick="t"/>
                  <v:imagedata r:id="rId35" o:title=""/>
                </v:shape>
              </v:group>
            </w:pict>
          </mc:Fallback>
        </mc:AlternateContent>
      </w:r>
      <w:r w:rsidRPr="00FF4F67">
        <w:rPr>
          <w:rFonts w:ascii="Arial" w:hAnsi="Arial" w:cs="Arial"/>
          <w:sz w:val="18"/>
          <w:szCs w:val="18"/>
        </w:rPr>
        <w:t xml:space="preserve">Besuchen Sie uns auf unserer Webseite unter </w:t>
      </w:r>
      <w:hyperlink r:id="rId36" w:history="1">
        <w:r w:rsidRPr="00FF4F67">
          <w:rPr>
            <w:rFonts w:ascii="Arial" w:hAnsi="Arial" w:cs="Arial"/>
            <w:color w:val="0000FF"/>
            <w:sz w:val="18"/>
            <w:szCs w:val="18"/>
            <w:u w:val="single"/>
          </w:rPr>
          <w:t>Website</w:t>
        </w:r>
      </w:hyperlink>
      <w:r w:rsidRPr="00FF4F67">
        <w:rPr>
          <w:rFonts w:ascii="Arial" w:hAnsi="Arial" w:cs="Arial"/>
          <w:sz w:val="18"/>
          <w:szCs w:val="18"/>
        </w:rPr>
        <w:t xml:space="preserve"> und in unserem </w:t>
      </w:r>
      <w:hyperlink r:id="rId37" w:history="1">
        <w:r w:rsidRPr="00FF4F67">
          <w:rPr>
            <w:rFonts w:ascii="Arial" w:hAnsi="Arial" w:cs="Arial"/>
            <w:color w:val="0000FF"/>
            <w:sz w:val="18"/>
            <w:szCs w:val="18"/>
            <w:u w:val="single"/>
          </w:rPr>
          <w:t>Newsroom</w:t>
        </w:r>
      </w:hyperlink>
      <w:r w:rsidRPr="00FF4F67">
        <w:rPr>
          <w:rFonts w:ascii="Arial" w:hAnsi="Arial" w:cs="Arial"/>
          <w:sz w:val="18"/>
          <w:szCs w:val="18"/>
        </w:rPr>
        <w:t xml:space="preserve"> – und bleiben Sie in Kontakt!  </w:t>
      </w:r>
      <w:r w:rsidRPr="00FF4F67">
        <w:rPr>
          <w:rFonts w:ascii="Arial" w:hAnsi="Arial" w:cs="Arial"/>
          <w:sz w:val="18"/>
          <w:szCs w:val="18"/>
        </w:rPr>
        <w:br/>
      </w:r>
      <w:r w:rsidRPr="00FF4F67">
        <w:rPr>
          <w:rFonts w:ascii="Arial" w:hAnsi="Arial" w:cs="Arial"/>
          <w:b/>
          <w:i/>
          <w:sz w:val="18"/>
          <w:szCs w:val="18"/>
        </w:rPr>
        <w:br/>
        <w:t>Let’s connect!</w:t>
      </w:r>
      <w:r w:rsidRPr="00FF4F67">
        <w:rPr>
          <w:rFonts w:ascii="Arial" w:hAnsi="Arial" w:cs="Arial"/>
          <w:b/>
          <w:i/>
          <w:sz w:val="18"/>
          <w:szCs w:val="18"/>
        </w:rPr>
        <w:br/>
      </w:r>
    </w:p>
    <w:p w14:paraId="314F1DBF" w14:textId="77777777" w:rsidR="00A65BF7" w:rsidRPr="00FF4F67" w:rsidRDefault="00A65BF7" w:rsidP="00A65BF7">
      <w:pPr>
        <w:pStyle w:val="Corps"/>
        <w:spacing w:after="0"/>
        <w:jc w:val="center"/>
        <w:rPr>
          <w:rFonts w:ascii="Arial" w:eastAsia="Arial" w:hAnsi="Arial" w:cs="Arial"/>
          <w:b/>
          <w:noProof/>
          <w:sz w:val="18"/>
          <w:szCs w:val="18"/>
        </w:rPr>
      </w:pPr>
    </w:p>
    <w:p w14:paraId="4334F02B" w14:textId="77777777" w:rsidR="00A65BF7" w:rsidRPr="00FF4F67" w:rsidRDefault="00A65BF7" w:rsidP="00A65BF7">
      <w:pPr>
        <w:pStyle w:val="Corps"/>
        <w:spacing w:after="0"/>
        <w:jc w:val="center"/>
        <w:rPr>
          <w:rStyle w:val="hps"/>
          <w:rFonts w:ascii="Arial" w:eastAsia="Times New Roman" w:hAnsi="Arial" w:cs="Arial"/>
          <w:sz w:val="18"/>
          <w:szCs w:val="18"/>
        </w:rPr>
      </w:pPr>
      <w:r w:rsidRPr="00FF4F67">
        <w:rPr>
          <w:rStyle w:val="hps"/>
          <w:rFonts w:ascii="Arial" w:hAnsi="Arial" w:cs="Arial"/>
          <w:sz w:val="18"/>
          <w:szCs w:val="18"/>
        </w:rPr>
        <w:t>  </w:t>
      </w:r>
    </w:p>
    <w:p w14:paraId="654666BE" w14:textId="77777777" w:rsidR="00FF4F67" w:rsidRDefault="00FF4F67" w:rsidP="00A65BF7">
      <w:pPr>
        <w:spacing w:line="276" w:lineRule="auto"/>
        <w:jc w:val="center"/>
        <w:rPr>
          <w:rFonts w:ascii="Arial" w:hAnsi="Arial" w:cs="Arial"/>
          <w:b/>
          <w:sz w:val="18"/>
          <w:szCs w:val="18"/>
        </w:rPr>
      </w:pPr>
    </w:p>
    <w:p w14:paraId="60EE7BE8" w14:textId="236142A5" w:rsidR="00A65BF7" w:rsidRPr="00FF4F67" w:rsidRDefault="00A65BF7" w:rsidP="00A65BF7">
      <w:pPr>
        <w:spacing w:line="276" w:lineRule="auto"/>
        <w:jc w:val="center"/>
        <w:rPr>
          <w:rStyle w:val="hps"/>
          <w:rFonts w:ascii="Arial" w:hAnsi="Arial" w:cs="Arial"/>
          <w:b/>
          <w:color w:val="808080"/>
          <w:sz w:val="18"/>
          <w:szCs w:val="18"/>
          <w:u w:color="808080"/>
        </w:rPr>
      </w:pPr>
      <w:bookmarkStart w:id="0" w:name="_GoBack"/>
      <w:bookmarkEnd w:id="0"/>
      <w:r w:rsidRPr="00FF4F67">
        <w:rPr>
          <w:rFonts w:ascii="Arial" w:hAnsi="Arial" w:cs="Arial"/>
          <w:b/>
          <w:sz w:val="18"/>
          <w:szCs w:val="18"/>
        </w:rPr>
        <w:t xml:space="preserve">HIMACS </w:t>
      </w:r>
      <w:r w:rsidRPr="00FF4F67">
        <w:rPr>
          <w:rFonts w:ascii="Arial" w:hAnsi="Arial" w:cs="Arial"/>
          <w:sz w:val="18"/>
          <w:szCs w:val="18"/>
        </w:rPr>
        <w:t>wird von</w:t>
      </w:r>
      <w:r w:rsidRPr="00FF4F67">
        <w:rPr>
          <w:rFonts w:ascii="Arial" w:hAnsi="Arial" w:cs="Arial"/>
          <w:b/>
          <w:sz w:val="18"/>
          <w:szCs w:val="18"/>
        </w:rPr>
        <w:t xml:space="preserve"> LX Hausys (ehemals LG Hausys) </w:t>
      </w:r>
      <w:r w:rsidRPr="00FF4F67">
        <w:rPr>
          <w:rFonts w:ascii="Arial" w:hAnsi="Arial" w:cs="Arial"/>
          <w:sz w:val="18"/>
          <w:szCs w:val="18"/>
        </w:rPr>
        <w:t>entwickelt und hergestellt, einem der weltweit führenden Unternehmen im Technologiebereich, das zur LX Holdings Corp. gehört.</w:t>
      </w:r>
    </w:p>
    <w:p w14:paraId="14690A60" w14:textId="77777777" w:rsidR="00A65BF7" w:rsidRPr="00E05A54" w:rsidRDefault="00A65BF7" w:rsidP="00FF4F67">
      <w:pPr>
        <w:pStyle w:val="Body"/>
        <w:spacing w:after="80" w:line="240" w:lineRule="auto"/>
        <w:rPr>
          <w:rStyle w:val="hps"/>
          <w:rFonts w:ascii="Arial" w:hAnsi="Arial" w:cs="Arial"/>
          <w:b/>
          <w:bCs/>
          <w:color w:val="808080"/>
          <w:sz w:val="28"/>
          <w:szCs w:val="28"/>
          <w:u w:color="808080"/>
        </w:rPr>
      </w:pPr>
    </w:p>
    <w:sectPr w:rsidR="00A65BF7" w:rsidRPr="00E05A54" w:rsidSect="00FF4F67">
      <w:headerReference w:type="default" r:id="rId38"/>
      <w:footerReference w:type="default" r:id="rId39"/>
      <w:pgSz w:w="11906" w:h="16838"/>
      <w:pgMar w:top="1135" w:right="1440" w:bottom="1440" w:left="1440" w:header="51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9668DB" w14:textId="77777777" w:rsidR="0042586C" w:rsidRDefault="0042586C" w:rsidP="00E82C11">
      <w:r>
        <w:separator/>
      </w:r>
    </w:p>
  </w:endnote>
  <w:endnote w:type="continuationSeparator" w:id="0">
    <w:p w14:paraId="3FAD877D" w14:textId="77777777" w:rsidR="0042586C" w:rsidRDefault="0042586C" w:rsidP="00E82C11">
      <w:r>
        <w:continuationSeparator/>
      </w:r>
    </w:p>
  </w:endnote>
  <w:endnote w:type="continuationNotice" w:id="1">
    <w:p w14:paraId="7CA2B162" w14:textId="77777777" w:rsidR="0042586C" w:rsidRDefault="004258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4ADA0" w14:textId="77777777" w:rsidR="00CE1154" w:rsidRDefault="00CE1154" w:rsidP="00063A97">
    <w:pPr>
      <w:pStyle w:val="Header"/>
      <w:tabs>
        <w:tab w:val="left" w:pos="3233"/>
        <w:tab w:val="center" w:pos="5572"/>
        <w:tab w:val="right" w:pos="9000"/>
      </w:tabs>
      <w:contextualSpacing/>
      <w:jc w:val="center"/>
      <w:rPr>
        <w:rFonts w:ascii="Arial" w:hAnsi="Arial"/>
        <w:b/>
        <w:bCs/>
        <w:sz w:val="16"/>
        <w:szCs w:val="16"/>
        <w:u w:color="808080"/>
      </w:rPr>
    </w:pPr>
  </w:p>
  <w:p w14:paraId="0235C20D" w14:textId="77777777" w:rsidR="00761A4B" w:rsidRPr="0066319A" w:rsidRDefault="00761A4B" w:rsidP="00761A4B">
    <w:pPr>
      <w:pStyle w:val="Footer"/>
      <w:tabs>
        <w:tab w:val="right" w:pos="9000"/>
      </w:tabs>
      <w:jc w:val="center"/>
      <w:rPr>
        <w:rStyle w:val="hps"/>
        <w:rFonts w:ascii="Arial" w:hAnsi="Arial" w:cs="Arial"/>
        <w:b/>
        <w:bCs/>
        <w:color w:val="808080"/>
        <w:sz w:val="16"/>
        <w:szCs w:val="16"/>
        <w:u w:color="808080"/>
      </w:rPr>
    </w:pPr>
    <w:r w:rsidRPr="0066319A">
      <w:rPr>
        <w:rStyle w:val="hps"/>
        <w:rFonts w:ascii="Arial" w:hAnsi="Arial" w:cs="Arial"/>
        <w:b/>
        <w:color w:val="808080"/>
        <w:sz w:val="16"/>
        <w:szCs w:val="16"/>
        <w:u w:color="808080"/>
      </w:rPr>
      <w:t>HIMACS Medienkontakt für Europa:</w:t>
    </w:r>
  </w:p>
  <w:p w14:paraId="6362273D" w14:textId="77777777" w:rsidR="00761A4B" w:rsidRPr="0066319A" w:rsidRDefault="00761A4B" w:rsidP="00761A4B">
    <w:pPr>
      <w:pStyle w:val="Footer"/>
      <w:tabs>
        <w:tab w:val="right" w:pos="9000"/>
      </w:tabs>
      <w:jc w:val="center"/>
      <w:rPr>
        <w:rStyle w:val="hps"/>
        <w:rFonts w:ascii="Arial" w:hAnsi="Arial" w:cs="Arial"/>
        <w:color w:val="808080"/>
        <w:sz w:val="16"/>
        <w:szCs w:val="16"/>
        <w:u w:color="808080"/>
      </w:rPr>
    </w:pPr>
    <w:r w:rsidRPr="0066319A">
      <w:rPr>
        <w:rStyle w:val="hps"/>
        <w:rFonts w:ascii="Arial" w:hAnsi="Arial" w:cs="Arial"/>
        <w:color w:val="808080"/>
        <w:sz w:val="16"/>
        <w:szCs w:val="16"/>
        <w:u w:color="808080"/>
      </w:rPr>
      <w:t xml:space="preserve">Mariana Fredes – Tel.: +41 (0) 79 693 46 99 – </w:t>
    </w:r>
    <w:hyperlink r:id="rId1" w:history="1">
      <w:r w:rsidRPr="0066319A">
        <w:rPr>
          <w:rStyle w:val="hps"/>
          <w:rFonts w:ascii="Arial" w:hAnsi="Arial" w:cs="Arial"/>
          <w:color w:val="808080"/>
          <w:sz w:val="16"/>
          <w:szCs w:val="16"/>
          <w:u w:color="808080"/>
        </w:rPr>
        <w:t>mfredes@lxhausys.com</w:t>
      </w:r>
    </w:hyperlink>
  </w:p>
  <w:p w14:paraId="47884A0B" w14:textId="77777777" w:rsidR="00761A4B" w:rsidRPr="0066319A" w:rsidRDefault="00761A4B" w:rsidP="00761A4B">
    <w:pPr>
      <w:pStyle w:val="Footer"/>
      <w:jc w:val="center"/>
      <w:rPr>
        <w:rStyle w:val="hps"/>
      </w:rPr>
    </w:pPr>
    <w:r w:rsidRPr="0066319A">
      <w:rPr>
        <w:rStyle w:val="hps"/>
        <w:rFonts w:ascii="Arial" w:hAnsi="Arial" w:cs="Arial"/>
        <w:color w:val="808080"/>
        <w:sz w:val="16"/>
        <w:szCs w:val="16"/>
        <w:u w:color="808080"/>
      </w:rPr>
      <w:t xml:space="preserve">Hochauflösende Bilder verfügbar unter </w:t>
    </w:r>
    <w:hyperlink r:id="rId2" w:history="1">
      <w:r w:rsidRPr="0066319A">
        <w:rPr>
          <w:rStyle w:val="hps"/>
          <w:rFonts w:ascii="Arial" w:hAnsi="Arial" w:cs="Arial"/>
          <w:color w:val="808080"/>
          <w:sz w:val="16"/>
          <w:szCs w:val="16"/>
        </w:rPr>
        <w:t>www.lxhausys.com/eu-de/fallstudien</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333035" w14:textId="77777777" w:rsidR="0042586C" w:rsidRDefault="0042586C" w:rsidP="00E82C11">
      <w:r>
        <w:separator/>
      </w:r>
    </w:p>
  </w:footnote>
  <w:footnote w:type="continuationSeparator" w:id="0">
    <w:p w14:paraId="2F2EF688" w14:textId="77777777" w:rsidR="0042586C" w:rsidRDefault="0042586C" w:rsidP="00E82C11">
      <w:r>
        <w:continuationSeparator/>
      </w:r>
    </w:p>
  </w:footnote>
  <w:footnote w:type="continuationNotice" w:id="1">
    <w:p w14:paraId="23401BE7" w14:textId="77777777" w:rsidR="0042586C" w:rsidRDefault="004258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8F6E4" w14:textId="5764B5A3" w:rsidR="00E82C11" w:rsidRDefault="00E82C11">
    <w:pPr>
      <w:pStyle w:val="Header"/>
    </w:pPr>
    <w:r>
      <w:rPr>
        <w:rFonts w:ascii="Arial" w:hAnsi="Arial"/>
        <w:noProof/>
      </w:rPr>
      <w:drawing>
        <wp:anchor distT="0" distB="0" distL="114300" distR="114300" simplePos="0" relativeHeight="251658240" behindDoc="0" locked="0" layoutInCell="1" allowOverlap="1" wp14:anchorId="4D99073B" wp14:editId="02B7342F">
          <wp:simplePos x="0" y="0"/>
          <wp:positionH relativeFrom="column">
            <wp:posOffset>0</wp:posOffset>
          </wp:positionH>
          <wp:positionV relativeFrom="paragraph">
            <wp:posOffset>0</wp:posOffset>
          </wp:positionV>
          <wp:extent cx="1146421" cy="330200"/>
          <wp:effectExtent l="0" t="0" r="0" b="0"/>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MACS-Wordmark.jpg"/>
                  <pic:cNvPicPr/>
                </pic:nvPicPr>
                <pic:blipFill>
                  <a:blip r:embed="rId1">
                    <a:extLst>
                      <a:ext uri="{28A0092B-C50C-407E-A947-70E740481C1C}">
                        <a14:useLocalDpi xmlns:a14="http://schemas.microsoft.com/office/drawing/2010/main" val="0"/>
                      </a:ext>
                    </a:extLst>
                  </a:blip>
                  <a:stretch>
                    <a:fillRect/>
                  </a:stretch>
                </pic:blipFill>
                <pic:spPr>
                  <a:xfrm>
                    <a:off x="0" y="0"/>
                    <a:ext cx="1146421" cy="330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43159"/>
    <w:multiLevelType w:val="hybridMultilevel"/>
    <w:tmpl w:val="36C224C8"/>
    <w:lvl w:ilvl="0" w:tplc="C5827E00">
      <w:numFmt w:val="bullet"/>
      <w:lvlText w:val=""/>
      <w:lvlJc w:val="left"/>
      <w:pPr>
        <w:ind w:left="720" w:hanging="360"/>
      </w:pPr>
      <w:rPr>
        <w:rFonts w:ascii="Wingdings" w:eastAsiaTheme="minorHAnsi" w:hAnsi="Wingdings" w:cs="Arial" w:hint="default"/>
        <w:b/>
        <w:color w:val="80808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23C66CF"/>
    <w:rsid w:val="0000021A"/>
    <w:rsid w:val="0001094B"/>
    <w:rsid w:val="00024BCD"/>
    <w:rsid w:val="0003254A"/>
    <w:rsid w:val="000331BD"/>
    <w:rsid w:val="00042066"/>
    <w:rsid w:val="00047032"/>
    <w:rsid w:val="000506C5"/>
    <w:rsid w:val="00063A24"/>
    <w:rsid w:val="00063A97"/>
    <w:rsid w:val="00071CD9"/>
    <w:rsid w:val="000804D2"/>
    <w:rsid w:val="00087E50"/>
    <w:rsid w:val="00090574"/>
    <w:rsid w:val="000910B0"/>
    <w:rsid w:val="000978C9"/>
    <w:rsid w:val="000A0437"/>
    <w:rsid w:val="000A3CFD"/>
    <w:rsid w:val="000A48BA"/>
    <w:rsid w:val="000B198A"/>
    <w:rsid w:val="000C2E70"/>
    <w:rsid w:val="000C6C61"/>
    <w:rsid w:val="000D61ED"/>
    <w:rsid w:val="000E3C24"/>
    <w:rsid w:val="000F7B8C"/>
    <w:rsid w:val="00116580"/>
    <w:rsid w:val="00126C08"/>
    <w:rsid w:val="0013192D"/>
    <w:rsid w:val="00133909"/>
    <w:rsid w:val="00136C93"/>
    <w:rsid w:val="00143B41"/>
    <w:rsid w:val="00153BD3"/>
    <w:rsid w:val="00154875"/>
    <w:rsid w:val="0016067C"/>
    <w:rsid w:val="001762D1"/>
    <w:rsid w:val="001770B8"/>
    <w:rsid w:val="00182788"/>
    <w:rsid w:val="00185729"/>
    <w:rsid w:val="00187DE1"/>
    <w:rsid w:val="001953A3"/>
    <w:rsid w:val="001B44A5"/>
    <w:rsid w:val="001C2622"/>
    <w:rsid w:val="001C5B9B"/>
    <w:rsid w:val="001C62A9"/>
    <w:rsid w:val="001D1AB7"/>
    <w:rsid w:val="001D1BD4"/>
    <w:rsid w:val="001D65F9"/>
    <w:rsid w:val="001E14AE"/>
    <w:rsid w:val="001E4BC7"/>
    <w:rsid w:val="001F2509"/>
    <w:rsid w:val="001F3B6C"/>
    <w:rsid w:val="001F599F"/>
    <w:rsid w:val="002005E7"/>
    <w:rsid w:val="002101A4"/>
    <w:rsid w:val="0023139B"/>
    <w:rsid w:val="002331D6"/>
    <w:rsid w:val="0024356B"/>
    <w:rsid w:val="00250902"/>
    <w:rsid w:val="00252B33"/>
    <w:rsid w:val="00255833"/>
    <w:rsid w:val="00264738"/>
    <w:rsid w:val="00273162"/>
    <w:rsid w:val="00273BAD"/>
    <w:rsid w:val="00274CBC"/>
    <w:rsid w:val="002A0ABE"/>
    <w:rsid w:val="002D29F2"/>
    <w:rsid w:val="002D4DC6"/>
    <w:rsid w:val="002E1264"/>
    <w:rsid w:val="002F0414"/>
    <w:rsid w:val="002F10D8"/>
    <w:rsid w:val="002F1743"/>
    <w:rsid w:val="002F1CCA"/>
    <w:rsid w:val="00304578"/>
    <w:rsid w:val="00316286"/>
    <w:rsid w:val="0033171D"/>
    <w:rsid w:val="003539D1"/>
    <w:rsid w:val="00353E52"/>
    <w:rsid w:val="00367D4E"/>
    <w:rsid w:val="00373300"/>
    <w:rsid w:val="00375F8D"/>
    <w:rsid w:val="00376244"/>
    <w:rsid w:val="0038289F"/>
    <w:rsid w:val="0039481D"/>
    <w:rsid w:val="003A3F73"/>
    <w:rsid w:val="003B0D05"/>
    <w:rsid w:val="003B3603"/>
    <w:rsid w:val="003D463F"/>
    <w:rsid w:val="003D55F1"/>
    <w:rsid w:val="003E06D8"/>
    <w:rsid w:val="003E67A5"/>
    <w:rsid w:val="003F1EB0"/>
    <w:rsid w:val="003F2B45"/>
    <w:rsid w:val="003F6824"/>
    <w:rsid w:val="003F7D06"/>
    <w:rsid w:val="00402E08"/>
    <w:rsid w:val="0040660E"/>
    <w:rsid w:val="0042586C"/>
    <w:rsid w:val="004464DA"/>
    <w:rsid w:val="00446809"/>
    <w:rsid w:val="00451A81"/>
    <w:rsid w:val="00453BCA"/>
    <w:rsid w:val="0045421F"/>
    <w:rsid w:val="00470339"/>
    <w:rsid w:val="0047335E"/>
    <w:rsid w:val="00477402"/>
    <w:rsid w:val="0048792C"/>
    <w:rsid w:val="00493256"/>
    <w:rsid w:val="004937EE"/>
    <w:rsid w:val="004A592E"/>
    <w:rsid w:val="004B5D55"/>
    <w:rsid w:val="004E04C1"/>
    <w:rsid w:val="004E511E"/>
    <w:rsid w:val="004E61A9"/>
    <w:rsid w:val="005061AB"/>
    <w:rsid w:val="005101B6"/>
    <w:rsid w:val="0053696D"/>
    <w:rsid w:val="0054081E"/>
    <w:rsid w:val="005428BA"/>
    <w:rsid w:val="00544329"/>
    <w:rsid w:val="00546768"/>
    <w:rsid w:val="00551FF7"/>
    <w:rsid w:val="005755D0"/>
    <w:rsid w:val="00577B58"/>
    <w:rsid w:val="005868F8"/>
    <w:rsid w:val="00595B3F"/>
    <w:rsid w:val="005971FA"/>
    <w:rsid w:val="005A6EA7"/>
    <w:rsid w:val="005B2AFF"/>
    <w:rsid w:val="005C7ED8"/>
    <w:rsid w:val="005D31A8"/>
    <w:rsid w:val="005D31D4"/>
    <w:rsid w:val="005E158D"/>
    <w:rsid w:val="005E2949"/>
    <w:rsid w:val="005E4F93"/>
    <w:rsid w:val="005F270B"/>
    <w:rsid w:val="006016E9"/>
    <w:rsid w:val="00602039"/>
    <w:rsid w:val="00602725"/>
    <w:rsid w:val="00603055"/>
    <w:rsid w:val="006035E6"/>
    <w:rsid w:val="00615531"/>
    <w:rsid w:val="006241EB"/>
    <w:rsid w:val="0062746C"/>
    <w:rsid w:val="00636B0E"/>
    <w:rsid w:val="00656EC8"/>
    <w:rsid w:val="006574FE"/>
    <w:rsid w:val="00663FC5"/>
    <w:rsid w:val="00665F6A"/>
    <w:rsid w:val="006722E3"/>
    <w:rsid w:val="00684571"/>
    <w:rsid w:val="006B6235"/>
    <w:rsid w:val="006C6018"/>
    <w:rsid w:val="006D0077"/>
    <w:rsid w:val="006E4446"/>
    <w:rsid w:val="006E51CB"/>
    <w:rsid w:val="006F0F68"/>
    <w:rsid w:val="006F6166"/>
    <w:rsid w:val="00704306"/>
    <w:rsid w:val="00707317"/>
    <w:rsid w:val="00716549"/>
    <w:rsid w:val="0072057D"/>
    <w:rsid w:val="0072080B"/>
    <w:rsid w:val="00735362"/>
    <w:rsid w:val="00744AF0"/>
    <w:rsid w:val="00745F74"/>
    <w:rsid w:val="00751089"/>
    <w:rsid w:val="00752C79"/>
    <w:rsid w:val="00754E5E"/>
    <w:rsid w:val="00756B5A"/>
    <w:rsid w:val="00761A4B"/>
    <w:rsid w:val="00761CF0"/>
    <w:rsid w:val="007624F6"/>
    <w:rsid w:val="007668B2"/>
    <w:rsid w:val="007700B9"/>
    <w:rsid w:val="0077614F"/>
    <w:rsid w:val="00776428"/>
    <w:rsid w:val="007816E8"/>
    <w:rsid w:val="007D2AD2"/>
    <w:rsid w:val="007F2F82"/>
    <w:rsid w:val="007F79C8"/>
    <w:rsid w:val="00802388"/>
    <w:rsid w:val="00802602"/>
    <w:rsid w:val="00802F4A"/>
    <w:rsid w:val="00810305"/>
    <w:rsid w:val="00814E62"/>
    <w:rsid w:val="00831B5F"/>
    <w:rsid w:val="008419C6"/>
    <w:rsid w:val="008433F6"/>
    <w:rsid w:val="008448E8"/>
    <w:rsid w:val="00860CC2"/>
    <w:rsid w:val="00863DEC"/>
    <w:rsid w:val="0088213F"/>
    <w:rsid w:val="00882D3E"/>
    <w:rsid w:val="008852B3"/>
    <w:rsid w:val="00885573"/>
    <w:rsid w:val="008A4520"/>
    <w:rsid w:val="008A57F8"/>
    <w:rsid w:val="008B20F5"/>
    <w:rsid w:val="008B5431"/>
    <w:rsid w:val="008C185C"/>
    <w:rsid w:val="008C4400"/>
    <w:rsid w:val="008D33C4"/>
    <w:rsid w:val="008F0071"/>
    <w:rsid w:val="00905093"/>
    <w:rsid w:val="009201A5"/>
    <w:rsid w:val="009209A6"/>
    <w:rsid w:val="00920FC8"/>
    <w:rsid w:val="00921A73"/>
    <w:rsid w:val="00930747"/>
    <w:rsid w:val="009454B3"/>
    <w:rsid w:val="0095216E"/>
    <w:rsid w:val="00954075"/>
    <w:rsid w:val="009665AE"/>
    <w:rsid w:val="0099470C"/>
    <w:rsid w:val="00994A9C"/>
    <w:rsid w:val="009966B1"/>
    <w:rsid w:val="009A130A"/>
    <w:rsid w:val="009A4D37"/>
    <w:rsid w:val="009B6009"/>
    <w:rsid w:val="009B79B8"/>
    <w:rsid w:val="009B7D1A"/>
    <w:rsid w:val="009C5D24"/>
    <w:rsid w:val="009C7FCE"/>
    <w:rsid w:val="009D093B"/>
    <w:rsid w:val="009D5512"/>
    <w:rsid w:val="009E433D"/>
    <w:rsid w:val="009F5446"/>
    <w:rsid w:val="009F7292"/>
    <w:rsid w:val="009F7FD9"/>
    <w:rsid w:val="00A0017F"/>
    <w:rsid w:val="00A04882"/>
    <w:rsid w:val="00A04FB4"/>
    <w:rsid w:val="00A22A96"/>
    <w:rsid w:val="00A26B6A"/>
    <w:rsid w:val="00A44824"/>
    <w:rsid w:val="00A47518"/>
    <w:rsid w:val="00A51EC4"/>
    <w:rsid w:val="00A566A0"/>
    <w:rsid w:val="00A65BF7"/>
    <w:rsid w:val="00A6641F"/>
    <w:rsid w:val="00A73177"/>
    <w:rsid w:val="00A74ED6"/>
    <w:rsid w:val="00A853A8"/>
    <w:rsid w:val="00A868FD"/>
    <w:rsid w:val="00A945D4"/>
    <w:rsid w:val="00AA1C8A"/>
    <w:rsid w:val="00AB4971"/>
    <w:rsid w:val="00AB519E"/>
    <w:rsid w:val="00AC2261"/>
    <w:rsid w:val="00AD3902"/>
    <w:rsid w:val="00AE08F9"/>
    <w:rsid w:val="00AE4AE8"/>
    <w:rsid w:val="00AF1ABA"/>
    <w:rsid w:val="00AF4572"/>
    <w:rsid w:val="00AF7D89"/>
    <w:rsid w:val="00B032DC"/>
    <w:rsid w:val="00B040D2"/>
    <w:rsid w:val="00B10A11"/>
    <w:rsid w:val="00B14AE3"/>
    <w:rsid w:val="00B17A9E"/>
    <w:rsid w:val="00B477B7"/>
    <w:rsid w:val="00B60408"/>
    <w:rsid w:val="00B6369F"/>
    <w:rsid w:val="00B64000"/>
    <w:rsid w:val="00B6622D"/>
    <w:rsid w:val="00B66C72"/>
    <w:rsid w:val="00B6764D"/>
    <w:rsid w:val="00B723A8"/>
    <w:rsid w:val="00B7705A"/>
    <w:rsid w:val="00B9395D"/>
    <w:rsid w:val="00BA17CA"/>
    <w:rsid w:val="00BA1F44"/>
    <w:rsid w:val="00BA5A30"/>
    <w:rsid w:val="00BB5C3D"/>
    <w:rsid w:val="00BC14EA"/>
    <w:rsid w:val="00BC7EF2"/>
    <w:rsid w:val="00BD2A27"/>
    <w:rsid w:val="00BD4A38"/>
    <w:rsid w:val="00BE3080"/>
    <w:rsid w:val="00BE3B61"/>
    <w:rsid w:val="00BF171D"/>
    <w:rsid w:val="00BF7F37"/>
    <w:rsid w:val="00C00202"/>
    <w:rsid w:val="00C07334"/>
    <w:rsid w:val="00C07BA2"/>
    <w:rsid w:val="00C218DB"/>
    <w:rsid w:val="00C235C5"/>
    <w:rsid w:val="00C241A6"/>
    <w:rsid w:val="00C55DD4"/>
    <w:rsid w:val="00C62826"/>
    <w:rsid w:val="00C66C13"/>
    <w:rsid w:val="00C76394"/>
    <w:rsid w:val="00C876EB"/>
    <w:rsid w:val="00C97E61"/>
    <w:rsid w:val="00CA3254"/>
    <w:rsid w:val="00CB30AA"/>
    <w:rsid w:val="00CC230B"/>
    <w:rsid w:val="00CC7CDC"/>
    <w:rsid w:val="00CD0661"/>
    <w:rsid w:val="00CE1154"/>
    <w:rsid w:val="00CF2C75"/>
    <w:rsid w:val="00D060C1"/>
    <w:rsid w:val="00D30718"/>
    <w:rsid w:val="00D312EF"/>
    <w:rsid w:val="00D36F15"/>
    <w:rsid w:val="00D37091"/>
    <w:rsid w:val="00D37365"/>
    <w:rsid w:val="00D37908"/>
    <w:rsid w:val="00D37CF4"/>
    <w:rsid w:val="00D47C74"/>
    <w:rsid w:val="00D55912"/>
    <w:rsid w:val="00D72719"/>
    <w:rsid w:val="00D72865"/>
    <w:rsid w:val="00D800A7"/>
    <w:rsid w:val="00D82302"/>
    <w:rsid w:val="00D90F0A"/>
    <w:rsid w:val="00D93075"/>
    <w:rsid w:val="00D94430"/>
    <w:rsid w:val="00D946BA"/>
    <w:rsid w:val="00D977B0"/>
    <w:rsid w:val="00DA246A"/>
    <w:rsid w:val="00DB0F55"/>
    <w:rsid w:val="00DC048A"/>
    <w:rsid w:val="00DC3400"/>
    <w:rsid w:val="00DC3A0F"/>
    <w:rsid w:val="00DD1F16"/>
    <w:rsid w:val="00DE63B5"/>
    <w:rsid w:val="00E05A54"/>
    <w:rsid w:val="00E11E8A"/>
    <w:rsid w:val="00E16B4B"/>
    <w:rsid w:val="00E21009"/>
    <w:rsid w:val="00E21AC0"/>
    <w:rsid w:val="00E24C21"/>
    <w:rsid w:val="00E32286"/>
    <w:rsid w:val="00E37383"/>
    <w:rsid w:val="00E417F5"/>
    <w:rsid w:val="00E525D9"/>
    <w:rsid w:val="00E52741"/>
    <w:rsid w:val="00E6440A"/>
    <w:rsid w:val="00E7042E"/>
    <w:rsid w:val="00E76E35"/>
    <w:rsid w:val="00E81E80"/>
    <w:rsid w:val="00E82C11"/>
    <w:rsid w:val="00E94B2B"/>
    <w:rsid w:val="00E97B57"/>
    <w:rsid w:val="00EA417F"/>
    <w:rsid w:val="00EB57CF"/>
    <w:rsid w:val="00EC1D28"/>
    <w:rsid w:val="00EC3421"/>
    <w:rsid w:val="00EC4A6B"/>
    <w:rsid w:val="00EE27F5"/>
    <w:rsid w:val="00EE4546"/>
    <w:rsid w:val="00EE471D"/>
    <w:rsid w:val="00EE536D"/>
    <w:rsid w:val="00EF0BFB"/>
    <w:rsid w:val="00EF5C7D"/>
    <w:rsid w:val="00EF7395"/>
    <w:rsid w:val="00F02D46"/>
    <w:rsid w:val="00F059FA"/>
    <w:rsid w:val="00F079E0"/>
    <w:rsid w:val="00F11517"/>
    <w:rsid w:val="00F12B4D"/>
    <w:rsid w:val="00F12D32"/>
    <w:rsid w:val="00F12EF4"/>
    <w:rsid w:val="00F452FF"/>
    <w:rsid w:val="00F545E8"/>
    <w:rsid w:val="00F54661"/>
    <w:rsid w:val="00F653DB"/>
    <w:rsid w:val="00F6790D"/>
    <w:rsid w:val="00F72A59"/>
    <w:rsid w:val="00F739AF"/>
    <w:rsid w:val="00F86863"/>
    <w:rsid w:val="00F93042"/>
    <w:rsid w:val="00FA2761"/>
    <w:rsid w:val="00FB57A7"/>
    <w:rsid w:val="00FB6BBC"/>
    <w:rsid w:val="00FC3640"/>
    <w:rsid w:val="00FD6A9A"/>
    <w:rsid w:val="00FE0E14"/>
    <w:rsid w:val="00FF41A3"/>
    <w:rsid w:val="00FF4F67"/>
    <w:rsid w:val="00FF6A33"/>
    <w:rsid w:val="023C66CF"/>
    <w:rsid w:val="0AC70A78"/>
    <w:rsid w:val="3CC59B6E"/>
    <w:rsid w:val="766CC55D"/>
  </w:rsids>
  <m:mathPr>
    <m:mathFont m:val="Cambria Math"/>
    <m:brkBin m:val="before"/>
    <m:brkBinSub m:val="--"/>
    <m:smallFrac m:val="0"/>
    <m:dispDef/>
    <m:lMargin m:val="0"/>
    <m:rMargin m:val="0"/>
    <m:defJc m:val="centerGroup"/>
    <m:wrapIndent m:val="1440"/>
    <m:intLim m:val="subSup"/>
    <m:naryLim m:val="undOvr"/>
  </m:mathPr>
  <w:themeFontLang w:val="es-E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C66CF"/>
  <w15:chartTrackingRefBased/>
  <w15:docId w15:val="{85A24AE7-5E8A-412E-937F-9A2ED4B7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09A6"/>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82C11"/>
    <w:pPr>
      <w:tabs>
        <w:tab w:val="center" w:pos="4419"/>
        <w:tab w:val="right" w:pos="8838"/>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rsid w:val="00E82C11"/>
  </w:style>
  <w:style w:type="paragraph" w:styleId="Footer">
    <w:name w:val="footer"/>
    <w:basedOn w:val="Normal"/>
    <w:link w:val="FooterChar"/>
    <w:unhideWhenUsed/>
    <w:rsid w:val="00E82C11"/>
    <w:pPr>
      <w:tabs>
        <w:tab w:val="center" w:pos="4419"/>
        <w:tab w:val="right" w:pos="8838"/>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rsid w:val="00E82C11"/>
  </w:style>
  <w:style w:type="character" w:styleId="Hyperlink">
    <w:name w:val="Hyperlink"/>
    <w:basedOn w:val="DefaultParagraphFont"/>
    <w:uiPriority w:val="99"/>
    <w:unhideWhenUsed/>
    <w:rsid w:val="00F11517"/>
    <w:rPr>
      <w:color w:val="0563C1" w:themeColor="hyperlink"/>
      <w:u w:val="single"/>
    </w:rPr>
  </w:style>
  <w:style w:type="character" w:customStyle="1" w:styleId="Mencinsinresolver1">
    <w:name w:val="Mención sin resolver1"/>
    <w:basedOn w:val="DefaultParagraphFont"/>
    <w:uiPriority w:val="99"/>
    <w:semiHidden/>
    <w:unhideWhenUsed/>
    <w:rsid w:val="00F11517"/>
    <w:rPr>
      <w:color w:val="605E5C"/>
      <w:shd w:val="clear" w:color="auto" w:fill="E1DFDD"/>
    </w:rPr>
  </w:style>
  <w:style w:type="character" w:customStyle="1" w:styleId="hps">
    <w:name w:val="hps"/>
    <w:rsid w:val="006E51CB"/>
    <w:rPr>
      <w:lang w:val="de-DE"/>
    </w:rPr>
  </w:style>
  <w:style w:type="paragraph" w:customStyle="1" w:styleId="Body">
    <w:name w:val="Body"/>
    <w:rsid w:val="006E51CB"/>
    <w:pPr>
      <w:pBdr>
        <w:top w:val="nil"/>
        <w:left w:val="nil"/>
        <w:bottom w:val="nil"/>
        <w:right w:val="nil"/>
        <w:between w:val="nil"/>
        <w:bar w:val="nil"/>
      </w:pBdr>
      <w:spacing w:after="200" w:line="276" w:lineRule="auto"/>
    </w:pPr>
    <w:rPr>
      <w:rFonts w:ascii="Calibri" w:eastAsia="Calibri" w:hAnsi="Calibri" w:cs="Calibri"/>
      <w:color w:val="000000"/>
      <w:u w:color="000000"/>
      <w:bdr w:val="nil"/>
    </w:rPr>
  </w:style>
  <w:style w:type="paragraph" w:customStyle="1" w:styleId="Corps">
    <w:name w:val="Corps"/>
    <w:rsid w:val="006E51CB"/>
    <w:pPr>
      <w:pBdr>
        <w:top w:val="nil"/>
        <w:left w:val="nil"/>
        <w:bottom w:val="nil"/>
        <w:right w:val="nil"/>
        <w:between w:val="nil"/>
        <w:bar w:val="nil"/>
      </w:pBdr>
      <w:spacing w:after="200" w:line="276" w:lineRule="auto"/>
    </w:pPr>
    <w:rPr>
      <w:rFonts w:ascii="Calibri" w:eastAsia="Calibri" w:hAnsi="Calibri" w:cs="Calibri"/>
      <w:color w:val="000000"/>
      <w:u w:color="000000"/>
      <w:bdr w:val="nil"/>
    </w:rPr>
  </w:style>
  <w:style w:type="character" w:styleId="CommentReference">
    <w:name w:val="annotation reference"/>
    <w:basedOn w:val="DefaultParagraphFont"/>
    <w:uiPriority w:val="99"/>
    <w:semiHidden/>
    <w:unhideWhenUsed/>
    <w:rsid w:val="000C6C61"/>
    <w:rPr>
      <w:sz w:val="16"/>
      <w:szCs w:val="16"/>
    </w:rPr>
  </w:style>
  <w:style w:type="paragraph" w:styleId="CommentText">
    <w:name w:val="annotation text"/>
    <w:basedOn w:val="Normal"/>
    <w:link w:val="CommentTextChar"/>
    <w:uiPriority w:val="99"/>
    <w:semiHidden/>
    <w:unhideWhenUsed/>
    <w:rsid w:val="000C6C61"/>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0C6C61"/>
    <w:rPr>
      <w:sz w:val="20"/>
      <w:szCs w:val="20"/>
    </w:rPr>
  </w:style>
  <w:style w:type="paragraph" w:styleId="CommentSubject">
    <w:name w:val="annotation subject"/>
    <w:basedOn w:val="CommentText"/>
    <w:next w:val="CommentText"/>
    <w:link w:val="CommentSubjectChar"/>
    <w:uiPriority w:val="99"/>
    <w:semiHidden/>
    <w:unhideWhenUsed/>
    <w:rsid w:val="000C6C61"/>
    <w:rPr>
      <w:b/>
      <w:bCs/>
    </w:rPr>
  </w:style>
  <w:style w:type="character" w:customStyle="1" w:styleId="CommentSubjectChar">
    <w:name w:val="Comment Subject Char"/>
    <w:basedOn w:val="CommentTextChar"/>
    <w:link w:val="CommentSubject"/>
    <w:uiPriority w:val="99"/>
    <w:semiHidden/>
    <w:rsid w:val="000C6C61"/>
    <w:rPr>
      <w:b/>
      <w:bCs/>
      <w:sz w:val="20"/>
      <w:szCs w:val="20"/>
    </w:rPr>
  </w:style>
  <w:style w:type="paragraph" w:styleId="BalloonText">
    <w:name w:val="Balloon Text"/>
    <w:basedOn w:val="Normal"/>
    <w:link w:val="BalloonTextChar"/>
    <w:uiPriority w:val="99"/>
    <w:semiHidden/>
    <w:unhideWhenUsed/>
    <w:rsid w:val="00745F74"/>
    <w:rPr>
      <w:sz w:val="18"/>
      <w:szCs w:val="18"/>
    </w:rPr>
  </w:style>
  <w:style w:type="character" w:customStyle="1" w:styleId="BalloonTextChar">
    <w:name w:val="Balloon Text Char"/>
    <w:basedOn w:val="DefaultParagraphFont"/>
    <w:link w:val="BalloonText"/>
    <w:uiPriority w:val="99"/>
    <w:semiHidden/>
    <w:rsid w:val="00745F74"/>
    <w:rPr>
      <w:rFonts w:ascii="Times New Roman" w:hAnsi="Times New Roman" w:cs="Times New Roman"/>
      <w:sz w:val="18"/>
      <w:szCs w:val="18"/>
    </w:rPr>
  </w:style>
  <w:style w:type="character" w:customStyle="1" w:styleId="normaltextrun">
    <w:name w:val="normaltextrun"/>
    <w:basedOn w:val="DefaultParagraphFont"/>
    <w:rsid w:val="00EE27F5"/>
  </w:style>
  <w:style w:type="character" w:customStyle="1" w:styleId="eop">
    <w:name w:val="eop"/>
    <w:basedOn w:val="DefaultParagraphFont"/>
    <w:rsid w:val="00EE27F5"/>
  </w:style>
  <w:style w:type="character" w:customStyle="1" w:styleId="Mencinsinresolver2">
    <w:name w:val="Mención sin resolver2"/>
    <w:basedOn w:val="DefaultParagraphFont"/>
    <w:uiPriority w:val="99"/>
    <w:semiHidden/>
    <w:unhideWhenUsed/>
    <w:rsid w:val="000910B0"/>
    <w:rPr>
      <w:color w:val="605E5C"/>
      <w:shd w:val="clear" w:color="auto" w:fill="E1DFDD"/>
    </w:rPr>
  </w:style>
  <w:style w:type="paragraph" w:styleId="Revision">
    <w:name w:val="Revision"/>
    <w:hidden/>
    <w:uiPriority w:val="99"/>
    <w:semiHidden/>
    <w:rsid w:val="00252B33"/>
    <w:pPr>
      <w:spacing w:after="0" w:line="240" w:lineRule="auto"/>
    </w:pPr>
  </w:style>
  <w:style w:type="character" w:customStyle="1" w:styleId="Link">
    <w:name w:val="Link"/>
    <w:rsid w:val="00BA5A30"/>
    <w:rPr>
      <w:color w:val="0000FF"/>
      <w:u w:val="single" w:color="0000FF"/>
    </w:rPr>
  </w:style>
  <w:style w:type="character" w:customStyle="1" w:styleId="Hyperlink2">
    <w:name w:val="Hyperlink.2"/>
    <w:basedOn w:val="Link"/>
    <w:rsid w:val="00BA5A30"/>
    <w:rPr>
      <w:rFonts w:ascii="Arial" w:eastAsia="Arial" w:hAnsi="Arial" w:cs="Arial"/>
      <w:color w:val="0000FF"/>
      <w:sz w:val="18"/>
      <w:szCs w:val="18"/>
      <w:u w:val="single" w:color="0000FF"/>
    </w:rPr>
  </w:style>
  <w:style w:type="character" w:customStyle="1" w:styleId="Hyperlink0">
    <w:name w:val="Hyperlink.0"/>
    <w:basedOn w:val="Link"/>
    <w:rsid w:val="00BA5A30"/>
    <w:rPr>
      <w:rFonts w:ascii="Arial" w:eastAsia="Arial" w:hAnsi="Arial" w:cs="Arial"/>
      <w:color w:val="0000FF"/>
      <w:sz w:val="16"/>
      <w:szCs w:val="16"/>
      <w:u w:val="single" w:color="0000FF"/>
      <w:lang w:val="de-DE"/>
    </w:rPr>
  </w:style>
  <w:style w:type="character" w:styleId="FollowedHyperlink">
    <w:name w:val="FollowedHyperlink"/>
    <w:basedOn w:val="DefaultParagraphFont"/>
    <w:uiPriority w:val="99"/>
    <w:semiHidden/>
    <w:unhideWhenUsed/>
    <w:rsid w:val="006845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01894">
      <w:bodyDiv w:val="1"/>
      <w:marLeft w:val="0"/>
      <w:marRight w:val="0"/>
      <w:marTop w:val="0"/>
      <w:marBottom w:val="0"/>
      <w:divBdr>
        <w:top w:val="none" w:sz="0" w:space="0" w:color="auto"/>
        <w:left w:val="none" w:sz="0" w:space="0" w:color="auto"/>
        <w:bottom w:val="none" w:sz="0" w:space="0" w:color="auto"/>
        <w:right w:val="none" w:sz="0" w:space="0" w:color="auto"/>
      </w:divBdr>
    </w:div>
    <w:div w:id="248739923">
      <w:bodyDiv w:val="1"/>
      <w:marLeft w:val="0"/>
      <w:marRight w:val="0"/>
      <w:marTop w:val="0"/>
      <w:marBottom w:val="0"/>
      <w:divBdr>
        <w:top w:val="none" w:sz="0" w:space="0" w:color="auto"/>
        <w:left w:val="none" w:sz="0" w:space="0" w:color="auto"/>
        <w:bottom w:val="none" w:sz="0" w:space="0" w:color="auto"/>
        <w:right w:val="none" w:sz="0" w:space="0" w:color="auto"/>
      </w:divBdr>
    </w:div>
    <w:div w:id="286400887">
      <w:bodyDiv w:val="1"/>
      <w:marLeft w:val="0"/>
      <w:marRight w:val="0"/>
      <w:marTop w:val="0"/>
      <w:marBottom w:val="0"/>
      <w:divBdr>
        <w:top w:val="none" w:sz="0" w:space="0" w:color="auto"/>
        <w:left w:val="none" w:sz="0" w:space="0" w:color="auto"/>
        <w:bottom w:val="none" w:sz="0" w:space="0" w:color="auto"/>
        <w:right w:val="none" w:sz="0" w:space="0" w:color="auto"/>
      </w:divBdr>
    </w:div>
    <w:div w:id="288902895">
      <w:bodyDiv w:val="1"/>
      <w:marLeft w:val="0"/>
      <w:marRight w:val="0"/>
      <w:marTop w:val="0"/>
      <w:marBottom w:val="0"/>
      <w:divBdr>
        <w:top w:val="none" w:sz="0" w:space="0" w:color="auto"/>
        <w:left w:val="none" w:sz="0" w:space="0" w:color="auto"/>
        <w:bottom w:val="none" w:sz="0" w:space="0" w:color="auto"/>
        <w:right w:val="none" w:sz="0" w:space="0" w:color="auto"/>
      </w:divBdr>
      <w:divsChild>
        <w:div w:id="1524827033">
          <w:blockQuote w:val="1"/>
          <w:marLeft w:val="75"/>
          <w:marRight w:val="75"/>
          <w:marTop w:val="75"/>
          <w:marBottom w:val="75"/>
          <w:divBdr>
            <w:top w:val="none" w:sz="0" w:space="0" w:color="auto"/>
            <w:left w:val="single" w:sz="12" w:space="8" w:color="auto"/>
            <w:bottom w:val="none" w:sz="0" w:space="0" w:color="auto"/>
            <w:right w:val="none" w:sz="0" w:space="0" w:color="auto"/>
          </w:divBdr>
          <w:divsChild>
            <w:div w:id="231039108">
              <w:marLeft w:val="0"/>
              <w:marRight w:val="0"/>
              <w:marTop w:val="0"/>
              <w:marBottom w:val="0"/>
              <w:divBdr>
                <w:top w:val="none" w:sz="0" w:space="0" w:color="auto"/>
                <w:left w:val="none" w:sz="0" w:space="0" w:color="auto"/>
                <w:bottom w:val="none" w:sz="0" w:space="0" w:color="auto"/>
                <w:right w:val="none" w:sz="0" w:space="0" w:color="auto"/>
              </w:divBdr>
              <w:divsChild>
                <w:div w:id="283200384">
                  <w:marLeft w:val="0"/>
                  <w:marRight w:val="0"/>
                  <w:marTop w:val="0"/>
                  <w:marBottom w:val="0"/>
                  <w:divBdr>
                    <w:top w:val="none" w:sz="0" w:space="0" w:color="auto"/>
                    <w:left w:val="none" w:sz="0" w:space="0" w:color="auto"/>
                    <w:bottom w:val="none" w:sz="0" w:space="0" w:color="auto"/>
                    <w:right w:val="none" w:sz="0" w:space="0" w:color="auto"/>
                  </w:divBdr>
                  <w:divsChild>
                    <w:div w:id="1897929600">
                      <w:marLeft w:val="0"/>
                      <w:marRight w:val="0"/>
                      <w:marTop w:val="0"/>
                      <w:marBottom w:val="0"/>
                      <w:divBdr>
                        <w:top w:val="none" w:sz="0" w:space="0" w:color="auto"/>
                        <w:left w:val="none" w:sz="0" w:space="0" w:color="auto"/>
                        <w:bottom w:val="none" w:sz="0" w:space="0" w:color="auto"/>
                        <w:right w:val="none" w:sz="0" w:space="0" w:color="auto"/>
                      </w:divBdr>
                      <w:divsChild>
                        <w:div w:id="124186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0437475">
      <w:bodyDiv w:val="1"/>
      <w:marLeft w:val="0"/>
      <w:marRight w:val="0"/>
      <w:marTop w:val="0"/>
      <w:marBottom w:val="0"/>
      <w:divBdr>
        <w:top w:val="none" w:sz="0" w:space="0" w:color="auto"/>
        <w:left w:val="none" w:sz="0" w:space="0" w:color="auto"/>
        <w:bottom w:val="none" w:sz="0" w:space="0" w:color="auto"/>
        <w:right w:val="none" w:sz="0" w:space="0" w:color="auto"/>
      </w:divBdr>
    </w:div>
    <w:div w:id="765417682">
      <w:bodyDiv w:val="1"/>
      <w:marLeft w:val="0"/>
      <w:marRight w:val="0"/>
      <w:marTop w:val="0"/>
      <w:marBottom w:val="0"/>
      <w:divBdr>
        <w:top w:val="none" w:sz="0" w:space="0" w:color="auto"/>
        <w:left w:val="none" w:sz="0" w:space="0" w:color="auto"/>
        <w:bottom w:val="none" w:sz="0" w:space="0" w:color="auto"/>
        <w:right w:val="none" w:sz="0" w:space="0" w:color="auto"/>
      </w:divBdr>
    </w:div>
    <w:div w:id="805708324">
      <w:bodyDiv w:val="1"/>
      <w:marLeft w:val="0"/>
      <w:marRight w:val="0"/>
      <w:marTop w:val="0"/>
      <w:marBottom w:val="0"/>
      <w:divBdr>
        <w:top w:val="none" w:sz="0" w:space="0" w:color="auto"/>
        <w:left w:val="none" w:sz="0" w:space="0" w:color="auto"/>
        <w:bottom w:val="none" w:sz="0" w:space="0" w:color="auto"/>
        <w:right w:val="none" w:sz="0" w:space="0" w:color="auto"/>
      </w:divBdr>
    </w:div>
    <w:div w:id="1507011875">
      <w:bodyDiv w:val="1"/>
      <w:marLeft w:val="0"/>
      <w:marRight w:val="0"/>
      <w:marTop w:val="0"/>
      <w:marBottom w:val="0"/>
      <w:divBdr>
        <w:top w:val="none" w:sz="0" w:space="0" w:color="auto"/>
        <w:left w:val="none" w:sz="0" w:space="0" w:color="auto"/>
        <w:bottom w:val="none" w:sz="0" w:space="0" w:color="auto"/>
        <w:right w:val="none" w:sz="0" w:space="0" w:color="auto"/>
      </w:divBdr>
    </w:div>
    <w:div w:id="2080639098">
      <w:bodyDiv w:val="1"/>
      <w:marLeft w:val="0"/>
      <w:marRight w:val="0"/>
      <w:marTop w:val="0"/>
      <w:marBottom w:val="0"/>
      <w:divBdr>
        <w:top w:val="none" w:sz="0" w:space="0" w:color="auto"/>
        <w:left w:val="none" w:sz="0" w:space="0" w:color="auto"/>
        <w:bottom w:val="none" w:sz="0" w:space="0" w:color="auto"/>
        <w:right w:val="none" w:sz="0" w:space="0" w:color="auto"/>
      </w:divBdr>
    </w:div>
    <w:div w:id="2112318911">
      <w:bodyDiv w:val="1"/>
      <w:marLeft w:val="0"/>
      <w:marRight w:val="0"/>
      <w:marTop w:val="0"/>
      <w:marBottom w:val="0"/>
      <w:divBdr>
        <w:top w:val="none" w:sz="0" w:space="0" w:color="auto"/>
        <w:left w:val="none" w:sz="0" w:space="0" w:color="auto"/>
        <w:bottom w:val="none" w:sz="0" w:space="0" w:color="auto"/>
        <w:right w:val="none" w:sz="0" w:space="0" w:color="auto"/>
      </w:divBdr>
    </w:div>
    <w:div w:id="2116438830">
      <w:bodyDiv w:val="1"/>
      <w:marLeft w:val="0"/>
      <w:marRight w:val="0"/>
      <w:marTop w:val="0"/>
      <w:marBottom w:val="0"/>
      <w:divBdr>
        <w:top w:val="none" w:sz="0" w:space="0" w:color="auto"/>
        <w:left w:val="none" w:sz="0" w:space="0" w:color="auto"/>
        <w:bottom w:val="none" w:sz="0" w:space="0" w:color="auto"/>
        <w:right w:val="none" w:sz="0" w:space="0" w:color="auto"/>
      </w:divBdr>
      <w:divsChild>
        <w:div w:id="1323970293">
          <w:marLeft w:val="0"/>
          <w:marRight w:val="0"/>
          <w:marTop w:val="0"/>
          <w:marBottom w:val="0"/>
          <w:divBdr>
            <w:top w:val="single" w:sz="2" w:space="0" w:color="auto"/>
            <w:left w:val="single" w:sz="2" w:space="0" w:color="auto"/>
            <w:bottom w:val="single" w:sz="6" w:space="0" w:color="auto"/>
            <w:right w:val="single" w:sz="2" w:space="0" w:color="auto"/>
          </w:divBdr>
          <w:divsChild>
            <w:div w:id="1568764861">
              <w:marLeft w:val="0"/>
              <w:marRight w:val="0"/>
              <w:marTop w:val="100"/>
              <w:marBottom w:val="100"/>
              <w:divBdr>
                <w:top w:val="single" w:sz="2" w:space="0" w:color="D9D9E3"/>
                <w:left w:val="single" w:sz="2" w:space="0" w:color="D9D9E3"/>
                <w:bottom w:val="single" w:sz="2" w:space="0" w:color="D9D9E3"/>
                <w:right w:val="single" w:sz="2" w:space="0" w:color="D9D9E3"/>
              </w:divBdr>
              <w:divsChild>
                <w:div w:id="1034042641">
                  <w:marLeft w:val="0"/>
                  <w:marRight w:val="0"/>
                  <w:marTop w:val="0"/>
                  <w:marBottom w:val="0"/>
                  <w:divBdr>
                    <w:top w:val="single" w:sz="2" w:space="0" w:color="D9D9E3"/>
                    <w:left w:val="single" w:sz="2" w:space="0" w:color="D9D9E3"/>
                    <w:bottom w:val="single" w:sz="2" w:space="0" w:color="D9D9E3"/>
                    <w:right w:val="single" w:sz="2" w:space="0" w:color="D9D9E3"/>
                  </w:divBdr>
                  <w:divsChild>
                    <w:div w:id="848451622">
                      <w:marLeft w:val="0"/>
                      <w:marRight w:val="0"/>
                      <w:marTop w:val="0"/>
                      <w:marBottom w:val="0"/>
                      <w:divBdr>
                        <w:top w:val="single" w:sz="2" w:space="0" w:color="D9D9E3"/>
                        <w:left w:val="single" w:sz="2" w:space="0" w:color="D9D9E3"/>
                        <w:bottom w:val="single" w:sz="2" w:space="0" w:color="D9D9E3"/>
                        <w:right w:val="single" w:sz="2" w:space="0" w:color="D9D9E3"/>
                      </w:divBdr>
                      <w:divsChild>
                        <w:div w:id="1623461747">
                          <w:marLeft w:val="0"/>
                          <w:marRight w:val="0"/>
                          <w:marTop w:val="0"/>
                          <w:marBottom w:val="0"/>
                          <w:divBdr>
                            <w:top w:val="single" w:sz="2" w:space="0" w:color="D9D9E3"/>
                            <w:left w:val="single" w:sz="2" w:space="0" w:color="D9D9E3"/>
                            <w:bottom w:val="single" w:sz="2" w:space="0" w:color="D9D9E3"/>
                            <w:right w:val="single" w:sz="2" w:space="0" w:color="D9D9E3"/>
                          </w:divBdr>
                          <w:divsChild>
                            <w:div w:id="7247902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youtube.com/user/himacseurope" TargetMode="External"/><Relationship Id="rId18" Type="http://schemas.openxmlformats.org/officeDocument/2006/relationships/image" Target="media/image6.png"/><Relationship Id="rId39" Type="http://schemas.openxmlformats.org/officeDocument/2006/relationships/footer" Target="footer1.xml"/><Relationship Id="rId3" Type="http://schemas.openxmlformats.org/officeDocument/2006/relationships/settings" Target="settings.xml"/><Relationship Id="rId34" Type="http://schemas.openxmlformats.org/officeDocument/2006/relationships/image" Target="media/image22.jpeg"/><Relationship Id="rId7" Type="http://schemas.openxmlformats.org/officeDocument/2006/relationships/hyperlink" Target="https://www.instagram.com/himacseurope/" TargetMode="External"/><Relationship Id="rId12" Type="http://schemas.openxmlformats.org/officeDocument/2006/relationships/image" Target="media/image3.jpeg"/><Relationship Id="rId17" Type="http://schemas.openxmlformats.org/officeDocument/2006/relationships/hyperlink" Target="https://www.linkedin.com/company/himacs" TargetMode="External"/><Relationship Id="rId33" Type="http://schemas.openxmlformats.org/officeDocument/2006/relationships/image" Target="media/image21.jpeg"/><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jpe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witter.com/HIMACSEurope" TargetMode="External"/><Relationship Id="rId32" Type="http://schemas.openxmlformats.org/officeDocument/2006/relationships/image" Target="media/image20.jpeg"/><Relationship Id="rId37" Type="http://schemas.openxmlformats.org/officeDocument/2006/relationships/hyperlink" Target="http://www.lxhausys.com/eu-de/fallstudien"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facebook.com/HIMACS" TargetMode="External"/><Relationship Id="rId36" Type="http://schemas.openxmlformats.org/officeDocument/2006/relationships/hyperlink" Target="https://www.lxhausys.com/eu/himacs" TargetMode="External"/><Relationship Id="rId10" Type="http://schemas.openxmlformats.org/officeDocument/2006/relationships/image" Target="media/image2.jpeg"/><Relationship Id="rId31" Type="http://schemas.openxmlformats.org/officeDocument/2006/relationships/image" Target="media/image19.jpeg"/><Relationship Id="rId4" Type="http://schemas.openxmlformats.org/officeDocument/2006/relationships/webSettings" Target="webSettings.xml"/><Relationship Id="rId9" Type="http://schemas.openxmlformats.org/officeDocument/2006/relationships/hyperlink" Target="https://www.pinterest.com/HIMACS/" TargetMode="External"/><Relationship Id="rId14" Type="http://schemas.openxmlformats.org/officeDocument/2006/relationships/image" Target="media/image4.jpeg"/><Relationship Id="rId30" Type="http://schemas.openxmlformats.org/officeDocument/2006/relationships/image" Target="media/image18.jpeg"/><Relationship Id="rId35" Type="http://schemas.openxmlformats.org/officeDocument/2006/relationships/image" Target="media/image23.png"/></Relationships>
</file>

<file path=word/_rels/footer1.xml.rels><?xml version="1.0" encoding="UTF-8" standalone="yes"?>
<Relationships xmlns="http://schemas.openxmlformats.org/package/2006/relationships"><Relationship Id="rId2" Type="http://schemas.openxmlformats.org/officeDocument/2006/relationships/hyperlink" Target="https://www.lxhausys.com/eu-de/fallstudien" TargetMode="External"/><Relationship Id="rId1" Type="http://schemas.openxmlformats.org/officeDocument/2006/relationships/hyperlink" Target="mailto:mfredes@lxhausy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517</Words>
  <Characters>2948</Characters>
  <Application>Microsoft Office Word</Application>
  <DocSecurity>0</DocSecurity>
  <Lines>24</Lines>
  <Paragraphs>6</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Título</vt:lpstr>
      </vt:variant>
      <vt:variant>
        <vt:i4>1</vt:i4>
      </vt:variant>
    </vt:vector>
  </HeadingPairs>
  <TitlesOfParts>
    <vt:vector size="4" baseType="lpstr">
      <vt:lpstr/>
      <vt:lpstr/>
      <vt:lpstr/>
      <vt:lpstr/>
    </vt:vector>
  </TitlesOfParts>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Meritxell Fernández</dc:creator>
  <cp:keywords/>
  <dc:description/>
  <cp:lastModifiedBy>Mariana Fredes(mfredes)</cp:lastModifiedBy>
  <cp:revision>2</cp:revision>
  <dcterms:created xsi:type="dcterms:W3CDTF">2024-04-12T09:08:00Z</dcterms:created>
  <dcterms:modified xsi:type="dcterms:W3CDTF">2024-04-12T09:08:00Z</dcterms:modified>
</cp:coreProperties>
</file>